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DC98" w14:textId="77777777" w:rsidR="00E7028F" w:rsidRDefault="00E7028F"/>
    <w:p w14:paraId="73581F87" w14:textId="77777777" w:rsidR="00A40F62" w:rsidRDefault="00A40F62"/>
    <w:p w14:paraId="22E760B1" w14:textId="246AA1BA" w:rsidR="00A40F62" w:rsidRDefault="00A40F62">
      <w:r>
        <w:t>Nõupidamise protokoll</w:t>
      </w:r>
    </w:p>
    <w:p w14:paraId="6ECBC72D" w14:textId="77777777" w:rsidR="00A40F62" w:rsidRDefault="00A40F62"/>
    <w:p w14:paraId="445E86BB" w14:textId="746421D1" w:rsidR="00A40F62" w:rsidRDefault="00A40F62">
      <w:r>
        <w:t xml:space="preserve">                                                                                                                                                              01.08.2025</w:t>
      </w:r>
    </w:p>
    <w:p w14:paraId="797B3787" w14:textId="77777777" w:rsidR="00A40F62" w:rsidRDefault="00A40F62"/>
    <w:p w14:paraId="448F1FE0" w14:textId="77777777" w:rsidR="00A40F62" w:rsidRDefault="00A40F62"/>
    <w:p w14:paraId="0675FD98" w14:textId="77777777" w:rsidR="007F1489" w:rsidRPr="007F1489" w:rsidRDefault="00A40F62" w:rsidP="007F1489">
      <w:r>
        <w:t>Riigiteede korrashoiuleping nr</w:t>
      </w:r>
      <w:r w:rsidR="00C95798">
        <w:t xml:space="preserve">  </w:t>
      </w:r>
      <w:r w:rsidR="00C95798" w:rsidRPr="00C95798">
        <w:t>3.2-3/23/295-1</w:t>
      </w:r>
      <w:r w:rsidR="00CC50F2" w:rsidRPr="00CC50F2">
        <w:t xml:space="preserve"> Lääne-Viru hooldepiirkonna riigiteede korrashoid aastatel 2023-2028 </w:t>
      </w:r>
      <w:r w:rsidR="007F1489">
        <w:t xml:space="preserve"> ja </w:t>
      </w:r>
      <w:r w:rsidR="007F1489" w:rsidRPr="007F1489">
        <w:t>lepingu raames tehtavad perioodilise hoolde- ja remonttööd.</w:t>
      </w:r>
    </w:p>
    <w:p w14:paraId="7F77D5BE" w14:textId="30215862" w:rsidR="00A40F62" w:rsidRDefault="007F1489">
      <w:r>
        <w:t>Osalejad: Ivan Nikitin-Transpordiamet</w:t>
      </w:r>
    </w:p>
    <w:p w14:paraId="1883F5C8" w14:textId="1FBCD9FD" w:rsidR="007F1489" w:rsidRDefault="007F1489">
      <w:r>
        <w:t xml:space="preserve">                      Rein Kuusk-Transpordiamet</w:t>
      </w:r>
    </w:p>
    <w:p w14:paraId="40927741" w14:textId="0BCCF173" w:rsidR="007F1489" w:rsidRDefault="007F1489">
      <w:r>
        <w:t xml:space="preserve">                      Alvar Paluoja-</w:t>
      </w:r>
      <w:proofErr w:type="spellStart"/>
      <w:r>
        <w:t>Verston</w:t>
      </w:r>
      <w:proofErr w:type="spellEnd"/>
      <w:r>
        <w:t xml:space="preserve"> Eesti OÜ</w:t>
      </w:r>
    </w:p>
    <w:p w14:paraId="47EA73EA" w14:textId="77777777" w:rsidR="007F1489" w:rsidRDefault="007F1489"/>
    <w:p w14:paraId="72864C6D" w14:textId="3BAAF658" w:rsidR="007F1489" w:rsidRDefault="007F1489">
      <w:r>
        <w:t>Juhatas: Ivan Nikitin</w:t>
      </w:r>
    </w:p>
    <w:p w14:paraId="6AFE6B4F" w14:textId="30745BD5" w:rsidR="007F1489" w:rsidRDefault="007F1489">
      <w:r>
        <w:t>Protokollis: Rein Kuusk</w:t>
      </w:r>
    </w:p>
    <w:p w14:paraId="72DCEB28" w14:textId="77777777" w:rsidR="007F1489" w:rsidRDefault="007F1489"/>
    <w:p w14:paraId="5FA2D375" w14:textId="1593ABC9" w:rsidR="007F1489" w:rsidRDefault="007F1489">
      <w:r>
        <w:t>Arutati/Otsustati</w:t>
      </w:r>
    </w:p>
    <w:p w14:paraId="6B3B6F39" w14:textId="77777777" w:rsidR="007F1489" w:rsidRPr="007F1489" w:rsidRDefault="007F1489" w:rsidP="007F1489">
      <w:r>
        <w:t xml:space="preserve">Lääne-Viru </w:t>
      </w:r>
      <w:r w:rsidRPr="007F1489">
        <w:t>riigiteede korrashoiuleping ja lepinguga ette nähtud perioodilise hoolde rahaliste vahendite (investeeringute eelarvest) osaline kasutamine lepingu raames tehtavate remonttööde tegemiseks.</w:t>
      </w:r>
    </w:p>
    <w:p w14:paraId="756E3836" w14:textId="36802D93" w:rsidR="00E56374" w:rsidRPr="00E56374" w:rsidRDefault="007F1489" w:rsidP="00E56374">
      <w:r w:rsidRPr="007F1489">
        <w:t xml:space="preserve">Vajadus remonttööde maksumuse suurendamiseks on tingitud </w:t>
      </w:r>
      <w:r>
        <w:t xml:space="preserve">kõrval maanteede </w:t>
      </w:r>
      <w:r w:rsidRPr="007F1489">
        <w:t xml:space="preserve"> </w:t>
      </w:r>
      <w:r w:rsidR="00E56374" w:rsidRPr="00E56374">
        <w:t xml:space="preserve">   Sõmeru-Kabala tee   17119   km 12,7-15,0;   Vilgu-Koonu tee  17207  km  3,3-4,6;  </w:t>
      </w:r>
      <w:proofErr w:type="spellStart"/>
      <w:r w:rsidR="00E56374" w:rsidRPr="00E56374">
        <w:t>Imastu</w:t>
      </w:r>
      <w:proofErr w:type="spellEnd"/>
      <w:r w:rsidR="00E56374" w:rsidRPr="00E56374">
        <w:t xml:space="preserve"> tee 17144  km 0-2,3</w:t>
      </w:r>
    </w:p>
    <w:p w14:paraId="57001B0E" w14:textId="4411A08E" w:rsidR="007F1489" w:rsidRPr="007F1489" w:rsidRDefault="00E56374" w:rsidP="007F1489">
      <w:r w:rsidRPr="007F1489">
        <w:t>S</w:t>
      </w:r>
      <w:r w:rsidR="007F1489" w:rsidRPr="007F1489">
        <w:t>õidutee</w:t>
      </w:r>
      <w:r>
        <w:t xml:space="preserve"> katte</w:t>
      </w:r>
      <w:r w:rsidR="007F1489" w:rsidRPr="007F1489">
        <w:t xml:space="preserve"> tasasuse tagamiseks </w:t>
      </w:r>
      <w:r>
        <w:t xml:space="preserve"> asfaldiga AC 8 </w:t>
      </w:r>
      <w:proofErr w:type="spellStart"/>
      <w:r>
        <w:t>sur</w:t>
      </w:r>
      <w:r w:rsidR="00DB24C3">
        <w:t>f</w:t>
      </w:r>
      <w:proofErr w:type="spellEnd"/>
    </w:p>
    <w:p w14:paraId="4BE36BF7" w14:textId="6D7C1A3C" w:rsidR="007F1489" w:rsidRPr="00C95798" w:rsidRDefault="00B70023">
      <w:r w:rsidRPr="00B70023">
        <w:t xml:space="preserve">Kirjeldatud tööde tegemiseks kannab Transpordiamet lepingu aasta 01.10.2024–30.09.2025 perioodilise hoolde (tegevuskulude eelarve rahaliste vahendite) maksumusest 28 497,03 eurot (ilma käibemaksuta) ning tavahoolde ennetava puistamise kasutamata jäänud rahalised vahendid summas 7 002,97 eurot üle sama </w:t>
      </w:r>
      <w:r w:rsidRPr="00B70023">
        <w:lastRenderedPageBreak/>
        <w:t>lepinguaasta remonttööde reale. Kogu ülekantav summa on 35 500 eurot.</w:t>
      </w:r>
      <w:r w:rsidR="00E56374" w:rsidRPr="00E56374">
        <w:rPr>
          <w:noProof/>
        </w:rPr>
        <w:drawing>
          <wp:inline distT="0" distB="0" distL="0" distR="0" wp14:anchorId="0CAF590A" wp14:editId="13F1A7B1">
            <wp:extent cx="5760720" cy="552450"/>
            <wp:effectExtent l="0" t="0" r="0" b="0"/>
            <wp:docPr id="50604460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89" w:rsidRPr="00C9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62"/>
    <w:rsid w:val="000704F8"/>
    <w:rsid w:val="0013171E"/>
    <w:rsid w:val="004020C1"/>
    <w:rsid w:val="004F26F7"/>
    <w:rsid w:val="007F1489"/>
    <w:rsid w:val="00A40F62"/>
    <w:rsid w:val="00B70023"/>
    <w:rsid w:val="00C95798"/>
    <w:rsid w:val="00CC50F2"/>
    <w:rsid w:val="00CF31AB"/>
    <w:rsid w:val="00DB24C3"/>
    <w:rsid w:val="00E56374"/>
    <w:rsid w:val="00E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4126"/>
  <w15:chartTrackingRefBased/>
  <w15:docId w15:val="{AABA684F-60CD-4FBC-B98E-FE9FE14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40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40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40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40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40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40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40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40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4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40F6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40F6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40F6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40F6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40F6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40F6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40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40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40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40F6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40F6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40F6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4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40F6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40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Kuusk</dc:creator>
  <cp:keywords/>
  <dc:description/>
  <cp:lastModifiedBy>Rein Kuusk</cp:lastModifiedBy>
  <cp:revision>2</cp:revision>
  <dcterms:created xsi:type="dcterms:W3CDTF">2025-08-12T08:22:00Z</dcterms:created>
  <dcterms:modified xsi:type="dcterms:W3CDTF">2025-08-12T08:22:00Z</dcterms:modified>
</cp:coreProperties>
</file>